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377" w:rsidRPr="00D33377" w:rsidRDefault="00D33377" w:rsidP="00D33377">
      <w:pPr>
        <w:spacing w:after="0" w:line="240" w:lineRule="auto"/>
        <w:jc w:val="center"/>
        <w:rPr>
          <w:rFonts w:ascii="Arial" w:eastAsia="Times New Roman" w:hAnsi="Arial" w:cs="Arial"/>
          <w:b/>
          <w:bCs/>
          <w:lang w:val="en-US"/>
        </w:rPr>
      </w:pPr>
      <w:r w:rsidRPr="00D33377">
        <w:rPr>
          <w:rFonts w:ascii="Arial" w:eastAsia="Times New Roman" w:hAnsi="Arial" w:cs="Arial"/>
          <w:b/>
          <w:bCs/>
          <w:lang w:val="en-US"/>
        </w:rPr>
        <w:t>ENG 1D Reader’s Theatre Presentation</w:t>
      </w:r>
    </w:p>
    <w:p w:rsidR="00D33377" w:rsidRPr="00D33377" w:rsidRDefault="00D33377" w:rsidP="00D33377">
      <w:pPr>
        <w:spacing w:after="0" w:line="240" w:lineRule="auto"/>
        <w:jc w:val="center"/>
        <w:rPr>
          <w:rFonts w:ascii="Arial" w:eastAsia="Times New Roman" w:hAnsi="Arial" w:cs="Arial"/>
          <w:b/>
          <w:bCs/>
          <w:lang w:val="en-US"/>
        </w:rPr>
      </w:pPr>
    </w:p>
    <w:p w:rsidR="00D33377" w:rsidRPr="00D33377" w:rsidRDefault="00D33377" w:rsidP="00D33377">
      <w:pPr>
        <w:spacing w:after="0" w:line="240" w:lineRule="auto"/>
        <w:rPr>
          <w:rFonts w:ascii="Arial" w:eastAsia="Times New Roman" w:hAnsi="Arial" w:cs="Arial"/>
          <w:lang w:val="en-US"/>
        </w:rPr>
      </w:pPr>
      <w:r w:rsidRPr="00D33377">
        <w:rPr>
          <w:rFonts w:ascii="Arial" w:eastAsia="Times New Roman" w:hAnsi="Arial" w:cs="Arial"/>
          <w:lang w:val="en-US"/>
        </w:rPr>
        <w:t>In groups, you will incorporate song lyrics, poems, quotations and interesting prose pieces into a Reader’s Theatre presentation.  This assignment asks you to explore the short story, poetry, music, fiction, quotations and drama in order to compile a selection of various genres and media into a script.  Your script will be a combination of the art forms mentioned, held together by a common theme.</w:t>
      </w:r>
    </w:p>
    <w:p w:rsidR="00D33377" w:rsidRPr="00D33377" w:rsidRDefault="00D33377" w:rsidP="00D33377">
      <w:pPr>
        <w:spacing w:after="0" w:line="240" w:lineRule="auto"/>
        <w:rPr>
          <w:rFonts w:ascii="Arial" w:eastAsia="Times New Roman" w:hAnsi="Arial" w:cs="Arial"/>
          <w:lang w:val="en-US"/>
        </w:rPr>
      </w:pPr>
    </w:p>
    <w:p w:rsidR="00BD636A" w:rsidRDefault="00D33377" w:rsidP="00D33377">
      <w:pPr>
        <w:numPr>
          <w:ilvl w:val="0"/>
          <w:numId w:val="1"/>
        </w:numPr>
        <w:spacing w:after="0" w:line="240" w:lineRule="auto"/>
        <w:rPr>
          <w:rFonts w:ascii="Arial" w:eastAsia="Times New Roman" w:hAnsi="Arial" w:cs="Arial"/>
          <w:lang w:val="en-US"/>
        </w:rPr>
      </w:pPr>
      <w:r w:rsidRPr="00D33377">
        <w:rPr>
          <w:rFonts w:ascii="Arial" w:eastAsia="Times New Roman" w:hAnsi="Arial" w:cs="Arial"/>
          <w:lang w:val="en-US"/>
        </w:rPr>
        <w:t xml:space="preserve">You and your group must decide </w:t>
      </w:r>
      <w:r w:rsidR="00BD636A">
        <w:rPr>
          <w:rFonts w:ascii="Arial" w:eastAsia="Times New Roman" w:hAnsi="Arial" w:cs="Arial"/>
          <w:lang w:val="en-US"/>
        </w:rPr>
        <w:t xml:space="preserve">what theme from Sherman Alexie’s </w:t>
      </w:r>
      <w:r w:rsidR="00BD636A">
        <w:rPr>
          <w:rFonts w:ascii="Arial" w:eastAsia="Times New Roman" w:hAnsi="Arial" w:cs="Arial"/>
          <w:i/>
          <w:lang w:val="en-US"/>
        </w:rPr>
        <w:t xml:space="preserve">The Absolutely True Diary of a Part-Time </w:t>
      </w:r>
      <w:r w:rsidR="00BD636A" w:rsidRPr="00BD636A">
        <w:rPr>
          <w:rFonts w:ascii="Arial" w:eastAsia="Times New Roman" w:hAnsi="Arial" w:cs="Arial"/>
          <w:i/>
          <w:lang w:val="en-US"/>
        </w:rPr>
        <w:t>Indian</w:t>
      </w:r>
      <w:r w:rsidR="00BD636A">
        <w:rPr>
          <w:rFonts w:ascii="Arial" w:eastAsia="Times New Roman" w:hAnsi="Arial" w:cs="Arial"/>
          <w:lang w:val="en-US"/>
        </w:rPr>
        <w:t xml:space="preserve"> </w:t>
      </w:r>
      <w:r w:rsidRPr="00D33377">
        <w:rPr>
          <w:rFonts w:ascii="Arial" w:eastAsia="Times New Roman" w:hAnsi="Arial" w:cs="Arial"/>
          <w:lang w:val="en-US"/>
        </w:rPr>
        <w:t>you</w:t>
      </w:r>
      <w:r w:rsidR="00BD636A">
        <w:rPr>
          <w:rFonts w:ascii="Arial" w:eastAsia="Times New Roman" w:hAnsi="Arial" w:cs="Arial"/>
          <w:lang w:val="en-US"/>
        </w:rPr>
        <w:t xml:space="preserve"> will focus on from the list below:</w:t>
      </w:r>
    </w:p>
    <w:p w:rsidR="003F29DE" w:rsidRDefault="003F29DE" w:rsidP="003F29DE">
      <w:pPr>
        <w:spacing w:after="0" w:line="240" w:lineRule="auto"/>
        <w:ind w:left="720"/>
        <w:rPr>
          <w:rFonts w:ascii="Arial" w:eastAsia="Times New Roman" w:hAnsi="Arial" w:cs="Arial"/>
          <w:lang w:val="en-US"/>
        </w:rPr>
      </w:pPr>
    </w:p>
    <w:p w:rsidR="00BD636A" w:rsidRDefault="00BD636A" w:rsidP="00BD636A">
      <w:pPr>
        <w:pStyle w:val="ListParagraph"/>
        <w:numPr>
          <w:ilvl w:val="0"/>
          <w:numId w:val="2"/>
        </w:numPr>
        <w:spacing w:after="0" w:line="240" w:lineRule="auto"/>
        <w:rPr>
          <w:rFonts w:ascii="Arial" w:eastAsia="Times New Roman" w:hAnsi="Arial" w:cs="Arial"/>
          <w:lang w:val="en-US"/>
        </w:rPr>
      </w:pPr>
      <w:r>
        <w:rPr>
          <w:rFonts w:ascii="Arial" w:eastAsia="Times New Roman" w:hAnsi="Arial" w:cs="Arial"/>
          <w:lang w:val="en-US"/>
        </w:rPr>
        <w:t>Identity</w:t>
      </w:r>
    </w:p>
    <w:p w:rsidR="00BD636A" w:rsidRDefault="00BD636A" w:rsidP="00BD636A">
      <w:pPr>
        <w:pStyle w:val="ListParagraph"/>
        <w:numPr>
          <w:ilvl w:val="0"/>
          <w:numId w:val="2"/>
        </w:numPr>
        <w:spacing w:after="0" w:line="240" w:lineRule="auto"/>
        <w:rPr>
          <w:rFonts w:ascii="Arial" w:eastAsia="Times New Roman" w:hAnsi="Arial" w:cs="Arial"/>
          <w:lang w:val="en-US"/>
        </w:rPr>
      </w:pPr>
      <w:r>
        <w:rPr>
          <w:rFonts w:ascii="Arial" w:eastAsia="Times New Roman" w:hAnsi="Arial" w:cs="Arial"/>
          <w:lang w:val="en-US"/>
        </w:rPr>
        <w:t xml:space="preserve">Race </w:t>
      </w:r>
    </w:p>
    <w:p w:rsidR="00BD636A" w:rsidRDefault="00BD636A" w:rsidP="00BD636A">
      <w:pPr>
        <w:pStyle w:val="ListParagraph"/>
        <w:numPr>
          <w:ilvl w:val="0"/>
          <w:numId w:val="2"/>
        </w:numPr>
        <w:spacing w:after="0" w:line="240" w:lineRule="auto"/>
        <w:rPr>
          <w:rFonts w:ascii="Arial" w:eastAsia="Times New Roman" w:hAnsi="Arial" w:cs="Arial"/>
          <w:lang w:val="en-US"/>
        </w:rPr>
      </w:pPr>
      <w:r>
        <w:rPr>
          <w:rFonts w:ascii="Arial" w:eastAsia="Times New Roman" w:hAnsi="Arial" w:cs="Arial"/>
          <w:lang w:val="en-US"/>
        </w:rPr>
        <w:t>Poverty</w:t>
      </w:r>
    </w:p>
    <w:p w:rsidR="00BD636A" w:rsidRDefault="00BD636A" w:rsidP="00BD636A">
      <w:pPr>
        <w:pStyle w:val="ListParagraph"/>
        <w:numPr>
          <w:ilvl w:val="0"/>
          <w:numId w:val="2"/>
        </w:numPr>
        <w:spacing w:after="0" w:line="240" w:lineRule="auto"/>
        <w:rPr>
          <w:rFonts w:ascii="Arial" w:eastAsia="Times New Roman" w:hAnsi="Arial" w:cs="Arial"/>
          <w:lang w:val="en-US"/>
        </w:rPr>
      </w:pPr>
      <w:r>
        <w:rPr>
          <w:rFonts w:ascii="Arial" w:eastAsia="Times New Roman" w:hAnsi="Arial" w:cs="Arial"/>
          <w:lang w:val="en-US"/>
        </w:rPr>
        <w:t>Friendship</w:t>
      </w:r>
    </w:p>
    <w:p w:rsidR="00BD636A" w:rsidRDefault="00BD636A" w:rsidP="00BD636A">
      <w:pPr>
        <w:pStyle w:val="ListParagraph"/>
        <w:numPr>
          <w:ilvl w:val="0"/>
          <w:numId w:val="2"/>
        </w:numPr>
        <w:spacing w:after="0" w:line="240" w:lineRule="auto"/>
        <w:rPr>
          <w:rFonts w:ascii="Arial" w:eastAsia="Times New Roman" w:hAnsi="Arial" w:cs="Arial"/>
          <w:lang w:val="en-US"/>
        </w:rPr>
      </w:pPr>
      <w:r>
        <w:rPr>
          <w:rFonts w:ascii="Arial" w:eastAsia="Times New Roman" w:hAnsi="Arial" w:cs="Arial"/>
          <w:lang w:val="en-US"/>
        </w:rPr>
        <w:t xml:space="preserve">Education </w:t>
      </w:r>
    </w:p>
    <w:p w:rsidR="00BD636A" w:rsidRDefault="00BD636A" w:rsidP="00BD636A">
      <w:pPr>
        <w:pStyle w:val="ListParagraph"/>
        <w:numPr>
          <w:ilvl w:val="0"/>
          <w:numId w:val="2"/>
        </w:numPr>
        <w:spacing w:after="0" w:line="240" w:lineRule="auto"/>
        <w:rPr>
          <w:rFonts w:ascii="Arial" w:eastAsia="Times New Roman" w:hAnsi="Arial" w:cs="Arial"/>
          <w:lang w:val="en-US"/>
        </w:rPr>
      </w:pPr>
      <w:r>
        <w:rPr>
          <w:rFonts w:ascii="Arial" w:eastAsia="Times New Roman" w:hAnsi="Arial" w:cs="Arial"/>
          <w:lang w:val="en-US"/>
        </w:rPr>
        <w:t>Tradition and custom</w:t>
      </w:r>
    </w:p>
    <w:p w:rsidR="003F29DE" w:rsidRPr="00BD636A" w:rsidRDefault="003F29DE" w:rsidP="003F29DE">
      <w:pPr>
        <w:pStyle w:val="ListParagraph"/>
        <w:spacing w:after="0" w:line="240" w:lineRule="auto"/>
        <w:ind w:left="1440"/>
        <w:rPr>
          <w:rFonts w:ascii="Arial" w:eastAsia="Times New Roman" w:hAnsi="Arial" w:cs="Arial"/>
          <w:lang w:val="en-US"/>
        </w:rPr>
      </w:pPr>
    </w:p>
    <w:p w:rsidR="00D33377" w:rsidRPr="00D33377" w:rsidRDefault="00D33377" w:rsidP="003F29DE">
      <w:pPr>
        <w:spacing w:after="0" w:line="240" w:lineRule="auto"/>
        <w:ind w:left="720"/>
        <w:rPr>
          <w:rFonts w:ascii="Arial" w:eastAsia="Times New Roman" w:hAnsi="Arial" w:cs="Arial"/>
          <w:lang w:val="en-US"/>
        </w:rPr>
      </w:pPr>
      <w:r w:rsidRPr="00D33377">
        <w:rPr>
          <w:rFonts w:ascii="Arial" w:eastAsia="Times New Roman" w:hAnsi="Arial" w:cs="Arial"/>
          <w:lang w:val="en-US"/>
        </w:rPr>
        <w:t>Your script should illustrate one of these themes and the pieces that you select to incorporate into your script must share this theme.  The sections that you choose to include should be carefully organized in order to properly convey the theme and to achieve a s</w:t>
      </w:r>
      <w:r w:rsidR="003F29DE">
        <w:rPr>
          <w:rFonts w:ascii="Arial" w:eastAsia="Times New Roman" w:hAnsi="Arial" w:cs="Arial"/>
          <w:lang w:val="en-US"/>
        </w:rPr>
        <w:t xml:space="preserve">mooth flowing dramatic script. </w:t>
      </w:r>
      <w:r w:rsidRPr="00D33377">
        <w:rPr>
          <w:rFonts w:ascii="Arial" w:eastAsia="Times New Roman" w:hAnsi="Arial" w:cs="Arial"/>
          <w:lang w:val="en-US"/>
        </w:rPr>
        <w:t>Your script will provide a commentary on this theme and through it, a kind of commentary on the story we read.</w:t>
      </w:r>
    </w:p>
    <w:p w:rsidR="00D33377" w:rsidRPr="00D33377" w:rsidRDefault="00D33377" w:rsidP="00D33377">
      <w:pPr>
        <w:spacing w:after="0" w:line="240" w:lineRule="auto"/>
        <w:rPr>
          <w:rFonts w:ascii="Arial" w:eastAsia="Times New Roman" w:hAnsi="Arial" w:cs="Arial"/>
          <w:lang w:val="en-US"/>
        </w:rPr>
      </w:pPr>
    </w:p>
    <w:p w:rsidR="00D33377" w:rsidRPr="00D33377" w:rsidRDefault="00D33377" w:rsidP="00D33377">
      <w:pPr>
        <w:numPr>
          <w:ilvl w:val="0"/>
          <w:numId w:val="1"/>
        </w:numPr>
        <w:spacing w:after="0" w:line="240" w:lineRule="auto"/>
        <w:rPr>
          <w:rFonts w:ascii="Arial" w:eastAsia="Times New Roman" w:hAnsi="Arial" w:cs="Arial"/>
          <w:lang w:val="en-US"/>
        </w:rPr>
      </w:pPr>
      <w:r w:rsidRPr="00D33377">
        <w:rPr>
          <w:rFonts w:ascii="Arial" w:eastAsia="Times New Roman" w:hAnsi="Arial" w:cs="Arial"/>
          <w:lang w:val="en-US"/>
        </w:rPr>
        <w:t>You may edit the resources you select.  For example, you may wish to shorten or take out sections to make them fit into the script.  You will probably want to edit, arrange and rearrange the sequence of clips, and cut and paste your script into proper form.</w:t>
      </w:r>
    </w:p>
    <w:p w:rsidR="00D33377" w:rsidRPr="00D33377" w:rsidRDefault="00D33377" w:rsidP="00D33377">
      <w:pPr>
        <w:spacing w:after="0" w:line="240" w:lineRule="auto"/>
        <w:ind w:left="360"/>
        <w:rPr>
          <w:rFonts w:ascii="Arial" w:eastAsia="Times New Roman" w:hAnsi="Arial" w:cs="Arial"/>
          <w:lang w:val="en-US"/>
        </w:rPr>
      </w:pPr>
    </w:p>
    <w:p w:rsidR="00D33377" w:rsidRPr="00D33377" w:rsidRDefault="00D33377" w:rsidP="00D33377">
      <w:pPr>
        <w:numPr>
          <w:ilvl w:val="0"/>
          <w:numId w:val="1"/>
        </w:numPr>
        <w:spacing w:after="0" w:line="240" w:lineRule="auto"/>
        <w:rPr>
          <w:rFonts w:ascii="Arial" w:eastAsia="Times New Roman" w:hAnsi="Arial" w:cs="Arial"/>
          <w:lang w:val="en-US"/>
        </w:rPr>
      </w:pPr>
      <w:r w:rsidRPr="00D33377">
        <w:rPr>
          <w:rFonts w:ascii="Arial" w:eastAsia="Times New Roman" w:hAnsi="Arial" w:cs="Arial"/>
          <w:lang w:val="en-US"/>
        </w:rPr>
        <w:t>Once you have completed your script using a variety of resources, you will need to rehearse your script to decide on pacing, expression, tone, pauses, exactly who reads what parts, if you are to read certain sections alone, together (choral) or in rounds, etc.  Your presentation should appear well rehearsed and with no theatrical glitches.</w:t>
      </w:r>
    </w:p>
    <w:p w:rsidR="00D33377" w:rsidRPr="00D33377" w:rsidRDefault="00D33377" w:rsidP="00D33377">
      <w:pPr>
        <w:spacing w:after="0" w:line="240" w:lineRule="auto"/>
        <w:rPr>
          <w:rFonts w:ascii="Arial" w:eastAsia="Times New Roman" w:hAnsi="Arial" w:cs="Arial"/>
          <w:lang w:val="en-US"/>
        </w:rPr>
      </w:pPr>
    </w:p>
    <w:p w:rsidR="00D33377" w:rsidRPr="00D33377" w:rsidRDefault="00D33377" w:rsidP="00D33377">
      <w:pPr>
        <w:numPr>
          <w:ilvl w:val="0"/>
          <w:numId w:val="1"/>
        </w:numPr>
        <w:spacing w:after="0" w:line="240" w:lineRule="auto"/>
        <w:rPr>
          <w:rFonts w:ascii="Arial" w:eastAsia="Times New Roman" w:hAnsi="Arial" w:cs="Arial"/>
          <w:lang w:val="en-US"/>
        </w:rPr>
      </w:pPr>
      <w:r w:rsidRPr="00D33377">
        <w:rPr>
          <w:rFonts w:ascii="Arial" w:eastAsia="Times New Roman" w:hAnsi="Arial" w:cs="Arial"/>
          <w:lang w:val="en-US"/>
        </w:rPr>
        <w:t xml:space="preserve">You must submit a legible copy of the script after you present.  At the end of each line or excerpt include the source for that particular line or passage.  </w:t>
      </w:r>
    </w:p>
    <w:p w:rsidR="00D33377" w:rsidRPr="00D33377" w:rsidRDefault="00D33377" w:rsidP="00D33377">
      <w:pPr>
        <w:spacing w:after="0" w:line="240" w:lineRule="auto"/>
        <w:rPr>
          <w:rFonts w:ascii="Arial" w:eastAsia="Times New Roman" w:hAnsi="Arial" w:cs="Arial"/>
          <w:lang w:val="en-US"/>
        </w:rPr>
      </w:pPr>
    </w:p>
    <w:p w:rsidR="00D33377" w:rsidRPr="00D33377" w:rsidRDefault="00D33377" w:rsidP="00D33377">
      <w:pPr>
        <w:spacing w:after="0" w:line="240" w:lineRule="auto"/>
        <w:rPr>
          <w:rFonts w:ascii="Arial" w:eastAsia="Times New Roman" w:hAnsi="Arial" w:cs="Arial"/>
          <w:b/>
          <w:bCs/>
          <w:lang w:val="en-US"/>
        </w:rPr>
      </w:pPr>
      <w:r w:rsidRPr="00D33377">
        <w:rPr>
          <w:rFonts w:ascii="Arial" w:eastAsia="Times New Roman" w:hAnsi="Arial" w:cs="Arial"/>
          <w:b/>
          <w:bCs/>
          <w:lang w:val="en-US"/>
        </w:rPr>
        <w:t>CONTENT OF READER’S THEATRE PRESENTATION (minimum):</w:t>
      </w:r>
    </w:p>
    <w:p w:rsidR="00D33377" w:rsidRPr="00D33377" w:rsidRDefault="00D33377" w:rsidP="00D33377">
      <w:pPr>
        <w:numPr>
          <w:ilvl w:val="1"/>
          <w:numId w:val="1"/>
        </w:numPr>
        <w:spacing w:after="0" w:line="240" w:lineRule="auto"/>
        <w:rPr>
          <w:rFonts w:ascii="Arial" w:eastAsia="Times New Roman" w:hAnsi="Arial" w:cs="Arial"/>
          <w:lang w:val="en-US"/>
        </w:rPr>
      </w:pPr>
      <w:r w:rsidRPr="00D33377">
        <w:rPr>
          <w:rFonts w:ascii="Arial" w:eastAsia="Times New Roman" w:hAnsi="Arial" w:cs="Arial"/>
          <w:lang w:val="en-US"/>
        </w:rPr>
        <w:t>Five passages from the story we read</w:t>
      </w:r>
    </w:p>
    <w:p w:rsidR="00D33377" w:rsidRPr="00D33377" w:rsidRDefault="00D33377" w:rsidP="00D33377">
      <w:pPr>
        <w:spacing w:after="0" w:line="240" w:lineRule="auto"/>
        <w:rPr>
          <w:rFonts w:ascii="Arial" w:eastAsia="Times New Roman" w:hAnsi="Arial" w:cs="Arial"/>
          <w:lang w:val="en-US"/>
        </w:rPr>
      </w:pPr>
    </w:p>
    <w:p w:rsidR="00D33377" w:rsidRPr="00D33377" w:rsidRDefault="00D33377" w:rsidP="00D33377">
      <w:pPr>
        <w:numPr>
          <w:ilvl w:val="1"/>
          <w:numId w:val="1"/>
        </w:numPr>
        <w:spacing w:after="0" w:line="240" w:lineRule="auto"/>
        <w:rPr>
          <w:rFonts w:ascii="Arial" w:eastAsia="Times New Roman" w:hAnsi="Arial" w:cs="Arial"/>
          <w:lang w:val="en-US"/>
        </w:rPr>
      </w:pPr>
      <w:r w:rsidRPr="00D33377">
        <w:rPr>
          <w:rFonts w:ascii="Arial" w:eastAsia="Times New Roman" w:hAnsi="Arial" w:cs="Arial"/>
          <w:lang w:val="en-US"/>
        </w:rPr>
        <w:t>Five passages from other literary sources, i.e. poetry, novels, plays, other short stories or picture books</w:t>
      </w:r>
    </w:p>
    <w:p w:rsidR="00D33377" w:rsidRPr="00D33377" w:rsidRDefault="00D33377" w:rsidP="00D33377">
      <w:pPr>
        <w:spacing w:after="0" w:line="240" w:lineRule="auto"/>
        <w:rPr>
          <w:rFonts w:ascii="Arial" w:eastAsia="Times New Roman" w:hAnsi="Arial" w:cs="Arial"/>
          <w:lang w:val="en-US"/>
        </w:rPr>
      </w:pPr>
    </w:p>
    <w:p w:rsidR="00D33377" w:rsidRPr="00D33377" w:rsidRDefault="00D33377" w:rsidP="00D33377">
      <w:pPr>
        <w:numPr>
          <w:ilvl w:val="1"/>
          <w:numId w:val="1"/>
        </w:numPr>
        <w:spacing w:after="0" w:line="240" w:lineRule="auto"/>
        <w:rPr>
          <w:rFonts w:ascii="Arial" w:eastAsia="Times New Roman" w:hAnsi="Arial" w:cs="Arial"/>
          <w:lang w:val="en-US"/>
        </w:rPr>
      </w:pPr>
      <w:r w:rsidRPr="00D33377">
        <w:rPr>
          <w:rFonts w:ascii="Arial" w:eastAsia="Times New Roman" w:hAnsi="Arial" w:cs="Arial"/>
          <w:lang w:val="en-US"/>
        </w:rPr>
        <w:t>Five quotations/definitions/miscellaneous</w:t>
      </w:r>
    </w:p>
    <w:p w:rsidR="00D33377" w:rsidRPr="00D33377" w:rsidRDefault="00D33377" w:rsidP="00D33377">
      <w:pPr>
        <w:spacing w:after="0" w:line="240" w:lineRule="auto"/>
        <w:rPr>
          <w:rFonts w:ascii="Arial" w:eastAsia="Times New Roman" w:hAnsi="Arial" w:cs="Arial"/>
          <w:lang w:val="en-US"/>
        </w:rPr>
      </w:pPr>
    </w:p>
    <w:p w:rsidR="00D33377" w:rsidRPr="00D33377" w:rsidRDefault="00D33377" w:rsidP="00D33377">
      <w:pPr>
        <w:numPr>
          <w:ilvl w:val="1"/>
          <w:numId w:val="1"/>
        </w:numPr>
        <w:spacing w:after="0" w:line="240" w:lineRule="auto"/>
        <w:rPr>
          <w:rFonts w:ascii="Arial" w:eastAsia="Times New Roman" w:hAnsi="Arial" w:cs="Arial"/>
          <w:lang w:val="en-US"/>
        </w:rPr>
      </w:pPr>
      <w:r w:rsidRPr="00D33377">
        <w:rPr>
          <w:rFonts w:ascii="Arial" w:eastAsia="Times New Roman" w:hAnsi="Arial" w:cs="Arial"/>
          <w:lang w:val="en-US"/>
        </w:rPr>
        <w:t>Five passages from magazines/newspapers/song lyrics/movie quotes</w:t>
      </w:r>
    </w:p>
    <w:p w:rsidR="00D33377" w:rsidRPr="00D33377" w:rsidRDefault="00D33377" w:rsidP="00D33377">
      <w:pPr>
        <w:spacing w:after="0" w:line="240" w:lineRule="auto"/>
        <w:rPr>
          <w:rFonts w:ascii="Arial" w:eastAsia="Times New Roman" w:hAnsi="Arial" w:cs="Arial"/>
          <w:lang w:val="en-US"/>
        </w:rPr>
      </w:pPr>
    </w:p>
    <w:p w:rsidR="00D33377" w:rsidRDefault="00D33377" w:rsidP="00D33377">
      <w:pPr>
        <w:spacing w:after="0" w:line="240" w:lineRule="auto"/>
        <w:rPr>
          <w:rFonts w:ascii="Arial" w:eastAsia="Times New Roman" w:hAnsi="Arial" w:cs="Arial"/>
          <w:lang w:val="en-US"/>
        </w:rPr>
      </w:pPr>
      <w:r w:rsidRPr="00D33377">
        <w:rPr>
          <w:rFonts w:ascii="Arial" w:eastAsia="Times New Roman" w:hAnsi="Arial" w:cs="Arial"/>
          <w:lang w:val="en-US"/>
        </w:rPr>
        <w:lastRenderedPageBreak/>
        <w:t>Every group member will have to complete their own work and I will be evaluating your progress on an individual basis.  Your individual mark will reflect your contributions to your group, and your group’s presentation will reflect the work each member of your group does on their own.  You will be evaluated using the</w:t>
      </w:r>
      <w:r w:rsidR="003F29DE">
        <w:rPr>
          <w:rFonts w:ascii="Arial" w:eastAsia="Times New Roman" w:hAnsi="Arial" w:cs="Arial"/>
          <w:lang w:val="en-US"/>
        </w:rPr>
        <w:t xml:space="preserve"> rubric below</w:t>
      </w:r>
      <w:r w:rsidRPr="00D33377">
        <w:rPr>
          <w:rFonts w:ascii="Arial" w:eastAsia="Times New Roman" w:hAnsi="Arial" w:cs="Arial"/>
          <w:lang w:val="en-US"/>
        </w:rPr>
        <w:t>.</w:t>
      </w:r>
    </w:p>
    <w:p w:rsidR="003F29DE" w:rsidRDefault="003F29DE" w:rsidP="00D33377">
      <w:pPr>
        <w:spacing w:after="0" w:line="240" w:lineRule="auto"/>
        <w:rPr>
          <w:rFonts w:ascii="Arial" w:eastAsia="Times New Roman" w:hAnsi="Arial" w:cs="Arial"/>
          <w:lang w:val="en-US"/>
        </w:rPr>
      </w:pPr>
    </w:p>
    <w:p w:rsidR="003F29DE" w:rsidRPr="00D33377" w:rsidRDefault="003F29DE" w:rsidP="00D33377">
      <w:pPr>
        <w:spacing w:after="0" w:line="240" w:lineRule="auto"/>
        <w:rPr>
          <w:rFonts w:ascii="Arial" w:eastAsia="Times New Roman" w:hAnsi="Arial" w:cs="Arial"/>
          <w:lang w:val="en-US"/>
        </w:rPr>
      </w:pPr>
    </w:p>
    <w:p w:rsidR="00D33377" w:rsidRPr="00D33377" w:rsidRDefault="00D33377" w:rsidP="00D33377">
      <w:pPr>
        <w:spacing w:after="0" w:line="240" w:lineRule="auto"/>
        <w:jc w:val="center"/>
        <w:rPr>
          <w:rFonts w:ascii="Arial" w:eastAsia="Times New Roman" w:hAnsi="Arial" w:cs="Arial"/>
          <w:b/>
          <w:bCs/>
          <w:sz w:val="24"/>
          <w:szCs w:val="24"/>
          <w:lang w:val="en-US"/>
        </w:rPr>
      </w:pPr>
      <w:r w:rsidRPr="00D33377">
        <w:rPr>
          <w:rFonts w:ascii="Arial" w:eastAsia="Times New Roman" w:hAnsi="Arial" w:cs="Arial"/>
          <w:b/>
          <w:bCs/>
          <w:sz w:val="24"/>
          <w:szCs w:val="24"/>
          <w:lang w:val="en-US"/>
        </w:rPr>
        <w:t>ENG 1D READER’S THEATRE PRESENTATION RUBRIC</w:t>
      </w:r>
    </w:p>
    <w:p w:rsidR="00D33377" w:rsidRPr="00D33377" w:rsidRDefault="00D33377" w:rsidP="00D33377">
      <w:pPr>
        <w:spacing w:after="0" w:line="240" w:lineRule="auto"/>
        <w:jc w:val="center"/>
        <w:rPr>
          <w:rFonts w:ascii="Arial" w:eastAsia="Times New Roman" w:hAnsi="Arial" w:cs="Arial"/>
          <w:b/>
          <w:bCs/>
          <w:sz w:val="24"/>
          <w:szCs w:val="24"/>
          <w:lang w:val="en-US"/>
        </w:rPr>
      </w:pPr>
    </w:p>
    <w:p w:rsidR="00D33377" w:rsidRPr="00D33377" w:rsidRDefault="00D33377" w:rsidP="00D33377">
      <w:pPr>
        <w:spacing w:after="0" w:line="240" w:lineRule="auto"/>
        <w:rPr>
          <w:rFonts w:ascii="Arial" w:eastAsia="Times New Roman" w:hAnsi="Arial" w:cs="Arial"/>
          <w:sz w:val="24"/>
          <w:szCs w:val="24"/>
          <w:lang w:val="en-US"/>
        </w:rPr>
      </w:pPr>
      <w:r w:rsidRPr="00D33377">
        <w:rPr>
          <w:rFonts w:ascii="Arial" w:eastAsia="Times New Roman" w:hAnsi="Arial" w:cs="Arial"/>
          <w:sz w:val="24"/>
          <w:szCs w:val="24"/>
          <w:lang w:val="en-US"/>
        </w:rPr>
        <w:t>Name: ____________    Group Members: ______________________________</w:t>
      </w:r>
    </w:p>
    <w:p w:rsidR="00D33377" w:rsidRPr="00D33377" w:rsidRDefault="00D33377" w:rsidP="00D33377">
      <w:pPr>
        <w:spacing w:after="0" w:line="240" w:lineRule="auto"/>
        <w:rPr>
          <w:rFonts w:ascii="Arial" w:eastAsia="Times New Roman" w:hAnsi="Arial" w:cs="Arial"/>
          <w:sz w:val="24"/>
          <w:szCs w:val="24"/>
          <w:lang w:val="en-US"/>
        </w:rPr>
      </w:pPr>
    </w:p>
    <w:tbl>
      <w:tblPr>
        <w:tblStyle w:val="TableGrid"/>
        <w:tblW w:w="0" w:type="auto"/>
        <w:tblLook w:val="01E0" w:firstRow="1" w:lastRow="1" w:firstColumn="1" w:lastColumn="1" w:noHBand="0" w:noVBand="0"/>
      </w:tblPr>
      <w:tblGrid>
        <w:gridCol w:w="1460"/>
        <w:gridCol w:w="1584"/>
        <w:gridCol w:w="1459"/>
        <w:gridCol w:w="1451"/>
        <w:gridCol w:w="1451"/>
        <w:gridCol w:w="1451"/>
      </w:tblGrid>
      <w:tr w:rsidR="00D33377" w:rsidRPr="00D33377" w:rsidTr="00460CED">
        <w:tc>
          <w:tcPr>
            <w:tcW w:w="1460" w:type="dxa"/>
          </w:tcPr>
          <w:p w:rsidR="00D33377" w:rsidRPr="00D33377" w:rsidRDefault="00D33377" w:rsidP="00D33377">
            <w:pPr>
              <w:jc w:val="center"/>
              <w:rPr>
                <w:rFonts w:ascii="Arial" w:hAnsi="Arial" w:cs="Arial"/>
                <w:b/>
                <w:bCs/>
              </w:rPr>
            </w:pPr>
            <w:r w:rsidRPr="00D33377">
              <w:rPr>
                <w:rFonts w:ascii="Arial" w:hAnsi="Arial" w:cs="Arial"/>
                <w:b/>
                <w:bCs/>
              </w:rPr>
              <w:t>Criteria</w:t>
            </w:r>
          </w:p>
        </w:tc>
        <w:tc>
          <w:tcPr>
            <w:tcW w:w="1584" w:type="dxa"/>
          </w:tcPr>
          <w:p w:rsidR="00D33377" w:rsidRPr="00D33377" w:rsidRDefault="00D33377" w:rsidP="00D33377">
            <w:pPr>
              <w:jc w:val="center"/>
              <w:rPr>
                <w:rFonts w:ascii="Arial" w:hAnsi="Arial" w:cs="Arial"/>
                <w:b/>
                <w:bCs/>
              </w:rPr>
            </w:pPr>
            <w:r w:rsidRPr="00D33377">
              <w:rPr>
                <w:rFonts w:ascii="Arial" w:hAnsi="Arial" w:cs="Arial"/>
                <w:b/>
                <w:bCs/>
              </w:rPr>
              <w:t>Level R</w:t>
            </w:r>
          </w:p>
          <w:p w:rsidR="00D33377" w:rsidRPr="00D33377" w:rsidRDefault="00D33377" w:rsidP="00D33377">
            <w:pPr>
              <w:jc w:val="center"/>
              <w:rPr>
                <w:rFonts w:ascii="Arial" w:hAnsi="Arial" w:cs="Arial"/>
                <w:b/>
                <w:bCs/>
              </w:rPr>
            </w:pPr>
            <w:r w:rsidRPr="00D33377">
              <w:rPr>
                <w:rFonts w:ascii="Arial" w:hAnsi="Arial" w:cs="Arial"/>
                <w:b/>
                <w:bCs/>
              </w:rPr>
              <w:t>(0-4 marks)</w:t>
            </w:r>
          </w:p>
        </w:tc>
        <w:tc>
          <w:tcPr>
            <w:tcW w:w="1459" w:type="dxa"/>
          </w:tcPr>
          <w:p w:rsidR="00D33377" w:rsidRPr="00D33377" w:rsidRDefault="00D33377" w:rsidP="00D33377">
            <w:pPr>
              <w:jc w:val="center"/>
              <w:rPr>
                <w:rFonts w:ascii="Arial" w:hAnsi="Arial" w:cs="Arial"/>
                <w:b/>
                <w:bCs/>
              </w:rPr>
            </w:pPr>
            <w:r w:rsidRPr="00D33377">
              <w:rPr>
                <w:rFonts w:ascii="Arial" w:hAnsi="Arial" w:cs="Arial"/>
                <w:b/>
                <w:bCs/>
              </w:rPr>
              <w:t>Level 1</w:t>
            </w:r>
          </w:p>
          <w:p w:rsidR="00D33377" w:rsidRPr="00D33377" w:rsidRDefault="00D33377" w:rsidP="00D33377">
            <w:pPr>
              <w:jc w:val="center"/>
              <w:rPr>
                <w:rFonts w:ascii="Arial" w:hAnsi="Arial" w:cs="Arial"/>
                <w:b/>
                <w:bCs/>
              </w:rPr>
            </w:pPr>
            <w:r w:rsidRPr="00D33377">
              <w:rPr>
                <w:rFonts w:ascii="Arial" w:hAnsi="Arial" w:cs="Arial"/>
                <w:b/>
                <w:bCs/>
              </w:rPr>
              <w:t>(5 marks)</w:t>
            </w:r>
          </w:p>
        </w:tc>
        <w:tc>
          <w:tcPr>
            <w:tcW w:w="1451" w:type="dxa"/>
          </w:tcPr>
          <w:p w:rsidR="00D33377" w:rsidRPr="00D33377" w:rsidRDefault="00D33377" w:rsidP="00D33377">
            <w:pPr>
              <w:jc w:val="center"/>
              <w:rPr>
                <w:rFonts w:ascii="Arial" w:hAnsi="Arial" w:cs="Arial"/>
                <w:b/>
                <w:bCs/>
              </w:rPr>
            </w:pPr>
            <w:r w:rsidRPr="00D33377">
              <w:rPr>
                <w:rFonts w:ascii="Arial" w:hAnsi="Arial" w:cs="Arial"/>
                <w:b/>
                <w:bCs/>
              </w:rPr>
              <w:t>Level 2</w:t>
            </w:r>
          </w:p>
          <w:p w:rsidR="00D33377" w:rsidRPr="00D33377" w:rsidRDefault="00D33377" w:rsidP="00D33377">
            <w:pPr>
              <w:jc w:val="center"/>
              <w:rPr>
                <w:rFonts w:ascii="Arial" w:hAnsi="Arial" w:cs="Arial"/>
                <w:b/>
                <w:bCs/>
              </w:rPr>
            </w:pPr>
            <w:r w:rsidRPr="00D33377">
              <w:rPr>
                <w:rFonts w:ascii="Arial" w:hAnsi="Arial" w:cs="Arial"/>
                <w:b/>
                <w:bCs/>
              </w:rPr>
              <w:t>(6 marks)</w:t>
            </w:r>
          </w:p>
        </w:tc>
        <w:tc>
          <w:tcPr>
            <w:tcW w:w="1451" w:type="dxa"/>
          </w:tcPr>
          <w:p w:rsidR="00D33377" w:rsidRPr="00D33377" w:rsidRDefault="00D33377" w:rsidP="00D33377">
            <w:pPr>
              <w:jc w:val="center"/>
              <w:rPr>
                <w:rFonts w:ascii="Arial" w:hAnsi="Arial" w:cs="Arial"/>
                <w:b/>
                <w:bCs/>
              </w:rPr>
            </w:pPr>
            <w:r w:rsidRPr="00D33377">
              <w:rPr>
                <w:rFonts w:ascii="Arial" w:hAnsi="Arial" w:cs="Arial"/>
                <w:b/>
                <w:bCs/>
              </w:rPr>
              <w:t>Level 3</w:t>
            </w:r>
          </w:p>
          <w:p w:rsidR="00D33377" w:rsidRPr="00D33377" w:rsidRDefault="00D33377" w:rsidP="00D33377">
            <w:pPr>
              <w:jc w:val="center"/>
              <w:rPr>
                <w:rFonts w:ascii="Arial" w:hAnsi="Arial" w:cs="Arial"/>
                <w:b/>
                <w:bCs/>
              </w:rPr>
            </w:pPr>
            <w:r w:rsidRPr="00D33377">
              <w:rPr>
                <w:rFonts w:ascii="Arial" w:hAnsi="Arial" w:cs="Arial"/>
                <w:b/>
                <w:bCs/>
              </w:rPr>
              <w:t>(7 marks)</w:t>
            </w:r>
          </w:p>
        </w:tc>
        <w:tc>
          <w:tcPr>
            <w:tcW w:w="1451" w:type="dxa"/>
          </w:tcPr>
          <w:p w:rsidR="00D33377" w:rsidRPr="00D33377" w:rsidRDefault="00D33377" w:rsidP="00D33377">
            <w:pPr>
              <w:jc w:val="center"/>
              <w:rPr>
                <w:rFonts w:ascii="Arial" w:hAnsi="Arial" w:cs="Arial"/>
                <w:b/>
                <w:bCs/>
              </w:rPr>
            </w:pPr>
            <w:r w:rsidRPr="00D33377">
              <w:rPr>
                <w:rFonts w:ascii="Arial" w:hAnsi="Arial" w:cs="Arial"/>
                <w:b/>
                <w:bCs/>
              </w:rPr>
              <w:t>Level 4</w:t>
            </w:r>
          </w:p>
          <w:p w:rsidR="00D33377" w:rsidRPr="00D33377" w:rsidRDefault="00D33377" w:rsidP="00D33377">
            <w:pPr>
              <w:jc w:val="center"/>
              <w:rPr>
                <w:rFonts w:ascii="Arial" w:hAnsi="Arial" w:cs="Arial"/>
                <w:b/>
                <w:bCs/>
              </w:rPr>
            </w:pPr>
            <w:r w:rsidRPr="00D33377">
              <w:rPr>
                <w:rFonts w:ascii="Arial" w:hAnsi="Arial" w:cs="Arial"/>
                <w:b/>
                <w:bCs/>
              </w:rPr>
              <w:t>(8-10 marks)</w:t>
            </w:r>
          </w:p>
        </w:tc>
      </w:tr>
      <w:tr w:rsidR="00D33377" w:rsidRPr="00D33377" w:rsidTr="00460CED">
        <w:tc>
          <w:tcPr>
            <w:tcW w:w="1460" w:type="dxa"/>
          </w:tcPr>
          <w:p w:rsidR="00D33377" w:rsidRPr="00D33377" w:rsidRDefault="00D33377" w:rsidP="00D33377">
            <w:pPr>
              <w:jc w:val="center"/>
              <w:rPr>
                <w:rFonts w:ascii="Arial" w:hAnsi="Arial" w:cs="Arial"/>
              </w:rPr>
            </w:pPr>
            <w:proofErr w:type="spellStart"/>
            <w:r w:rsidRPr="00D33377">
              <w:rPr>
                <w:rFonts w:ascii="Arial" w:eastAsiaTheme="minorHAnsi" w:hAnsi="Arial" w:cs="Arial"/>
              </w:rPr>
              <w:t>Analyse</w:t>
            </w:r>
            <w:proofErr w:type="spellEnd"/>
            <w:r w:rsidRPr="00D33377">
              <w:rPr>
                <w:rFonts w:ascii="Arial" w:eastAsiaTheme="minorHAnsi" w:hAnsi="Arial" w:cs="Arial"/>
              </w:rPr>
              <w:t xml:space="preserve">  texts in terms of the information, ideas, issues, or themes they explore, examining how various aspects of the texts contribute to the presentation or development of these elements</w:t>
            </w:r>
          </w:p>
        </w:tc>
        <w:tc>
          <w:tcPr>
            <w:tcW w:w="1584" w:type="dxa"/>
          </w:tcPr>
          <w:p w:rsidR="00D33377" w:rsidRPr="00D33377" w:rsidRDefault="00D33377" w:rsidP="00D33377">
            <w:pPr>
              <w:jc w:val="center"/>
              <w:rPr>
                <w:rFonts w:ascii="Arial" w:hAnsi="Arial" w:cs="Arial"/>
              </w:rPr>
            </w:pPr>
            <w:r w:rsidRPr="00D33377">
              <w:rPr>
                <w:rFonts w:ascii="Arial" w:hAnsi="Arial" w:cs="Arial"/>
              </w:rPr>
              <w:t>Theme is not present in quotes selected, orders of quotes are not appropriate and thematically linked, used none of the resources as specified</w:t>
            </w:r>
          </w:p>
        </w:tc>
        <w:tc>
          <w:tcPr>
            <w:tcW w:w="1459" w:type="dxa"/>
          </w:tcPr>
          <w:p w:rsidR="00D33377" w:rsidRPr="00D33377" w:rsidRDefault="00D33377" w:rsidP="00D33377">
            <w:pPr>
              <w:jc w:val="center"/>
              <w:rPr>
                <w:rFonts w:ascii="Arial" w:hAnsi="Arial" w:cs="Arial"/>
              </w:rPr>
            </w:pPr>
            <w:r w:rsidRPr="00D33377">
              <w:rPr>
                <w:rFonts w:ascii="Arial" w:hAnsi="Arial" w:cs="Arial"/>
              </w:rPr>
              <w:t>Theme is difficult to locate in quotes selected, orders of quotes are rarely appropriate and thematically linked, used a few of the resources as specified</w:t>
            </w:r>
          </w:p>
        </w:tc>
        <w:tc>
          <w:tcPr>
            <w:tcW w:w="1451" w:type="dxa"/>
          </w:tcPr>
          <w:p w:rsidR="00D33377" w:rsidRPr="00D33377" w:rsidRDefault="00D33377" w:rsidP="00D33377">
            <w:pPr>
              <w:jc w:val="center"/>
              <w:rPr>
                <w:rFonts w:ascii="Arial" w:hAnsi="Arial" w:cs="Arial"/>
              </w:rPr>
            </w:pPr>
            <w:r w:rsidRPr="00D33377">
              <w:rPr>
                <w:rFonts w:ascii="Arial" w:hAnsi="Arial" w:cs="Arial"/>
              </w:rPr>
              <w:t>Theme somewhat illustrated in quotes selected, orders of quotes are sometimes appropriate and thematically linked, used some of the resources as specified</w:t>
            </w:r>
          </w:p>
        </w:tc>
        <w:tc>
          <w:tcPr>
            <w:tcW w:w="1451" w:type="dxa"/>
          </w:tcPr>
          <w:p w:rsidR="00D33377" w:rsidRPr="00D33377" w:rsidRDefault="00D33377" w:rsidP="00D33377">
            <w:pPr>
              <w:jc w:val="center"/>
              <w:rPr>
                <w:rFonts w:ascii="Arial" w:hAnsi="Arial" w:cs="Arial"/>
              </w:rPr>
            </w:pPr>
            <w:r w:rsidRPr="00D33377">
              <w:rPr>
                <w:rFonts w:ascii="Arial" w:hAnsi="Arial" w:cs="Arial"/>
              </w:rPr>
              <w:t>Theme is illustrated in quotes selected, orders of quotes are usually appropriate and thematically linked, uses most of the resources as specified</w:t>
            </w:r>
          </w:p>
        </w:tc>
        <w:tc>
          <w:tcPr>
            <w:tcW w:w="1451" w:type="dxa"/>
          </w:tcPr>
          <w:p w:rsidR="00D33377" w:rsidRPr="00D33377" w:rsidRDefault="00D33377" w:rsidP="00D33377">
            <w:pPr>
              <w:jc w:val="center"/>
              <w:rPr>
                <w:rFonts w:ascii="Arial" w:hAnsi="Arial" w:cs="Arial"/>
              </w:rPr>
            </w:pPr>
            <w:r w:rsidRPr="00D33377">
              <w:rPr>
                <w:rFonts w:ascii="Arial" w:hAnsi="Arial" w:cs="Arial"/>
              </w:rPr>
              <w:t>Theme clearly illustrated in quotes selected, orders of quotes are appropriate and are thematically linked, used a variety of resources as specified</w:t>
            </w:r>
          </w:p>
        </w:tc>
      </w:tr>
      <w:tr w:rsidR="00D33377" w:rsidRPr="00D33377" w:rsidTr="00460CED">
        <w:tc>
          <w:tcPr>
            <w:tcW w:w="1460" w:type="dxa"/>
          </w:tcPr>
          <w:p w:rsidR="00D33377" w:rsidRPr="00D33377" w:rsidRDefault="00D33377" w:rsidP="00D33377">
            <w:pPr>
              <w:jc w:val="center"/>
              <w:rPr>
                <w:rFonts w:ascii="Arial" w:hAnsi="Arial" w:cs="Arial"/>
              </w:rPr>
            </w:pPr>
            <w:r w:rsidRPr="00D33377">
              <w:rPr>
                <w:rFonts w:ascii="Arial" w:hAnsi="Arial" w:cs="Arial"/>
              </w:rPr>
              <w:t>Locate and select information to support ideas for writing, using several different strategies and print, electronic, and other resources, as appropriate</w:t>
            </w:r>
          </w:p>
        </w:tc>
        <w:tc>
          <w:tcPr>
            <w:tcW w:w="1584" w:type="dxa"/>
          </w:tcPr>
          <w:p w:rsidR="00D33377" w:rsidRPr="00D33377" w:rsidRDefault="00D33377" w:rsidP="00D33377">
            <w:pPr>
              <w:jc w:val="center"/>
              <w:rPr>
                <w:rFonts w:ascii="Arial" w:hAnsi="Arial" w:cs="Arial"/>
              </w:rPr>
            </w:pPr>
            <w:r w:rsidRPr="00D33377">
              <w:rPr>
                <w:rFonts w:ascii="Arial" w:hAnsi="Arial" w:cs="Arial"/>
              </w:rPr>
              <w:t xml:space="preserve">None of the required quotations are not recorded on the worksheet, or are recorded without citation information, and quotations come from one source </w:t>
            </w:r>
          </w:p>
        </w:tc>
        <w:tc>
          <w:tcPr>
            <w:tcW w:w="1459" w:type="dxa"/>
          </w:tcPr>
          <w:p w:rsidR="00D33377" w:rsidRPr="00D33377" w:rsidRDefault="00D33377" w:rsidP="00D33377">
            <w:pPr>
              <w:jc w:val="center"/>
              <w:rPr>
                <w:rFonts w:ascii="Arial" w:hAnsi="Arial" w:cs="Arial"/>
              </w:rPr>
            </w:pPr>
            <w:r w:rsidRPr="00D33377">
              <w:rPr>
                <w:rFonts w:ascii="Arial" w:hAnsi="Arial" w:cs="Arial"/>
              </w:rPr>
              <w:t>Some of the required quotations are recorded on the worksheet and a minimal amount of citation information is included, and quotations come from one source</w:t>
            </w:r>
          </w:p>
        </w:tc>
        <w:tc>
          <w:tcPr>
            <w:tcW w:w="1451" w:type="dxa"/>
          </w:tcPr>
          <w:p w:rsidR="00D33377" w:rsidRPr="00D33377" w:rsidRDefault="00D33377" w:rsidP="00D33377">
            <w:pPr>
              <w:jc w:val="center"/>
              <w:rPr>
                <w:rFonts w:ascii="Arial" w:hAnsi="Arial" w:cs="Arial"/>
              </w:rPr>
            </w:pPr>
            <w:r w:rsidRPr="00D33377">
              <w:rPr>
                <w:rFonts w:ascii="Arial" w:hAnsi="Arial" w:cs="Arial"/>
              </w:rPr>
              <w:t>Most of the required quotations are recorded on the worksheet and most of the citation information is included, and quotations come from a few different sources</w:t>
            </w:r>
          </w:p>
        </w:tc>
        <w:tc>
          <w:tcPr>
            <w:tcW w:w="1451" w:type="dxa"/>
          </w:tcPr>
          <w:p w:rsidR="00D33377" w:rsidRPr="00D33377" w:rsidRDefault="00D33377" w:rsidP="00D33377">
            <w:pPr>
              <w:jc w:val="center"/>
              <w:rPr>
                <w:rFonts w:ascii="Arial" w:hAnsi="Arial" w:cs="Arial"/>
              </w:rPr>
            </w:pPr>
            <w:r w:rsidRPr="00D33377">
              <w:rPr>
                <w:rFonts w:ascii="Arial" w:hAnsi="Arial" w:cs="Arial"/>
              </w:rPr>
              <w:t>All of the required quotations are recorded on the worksheet and all of the citation information is included, and citations come from several different sources</w:t>
            </w:r>
          </w:p>
        </w:tc>
        <w:tc>
          <w:tcPr>
            <w:tcW w:w="1451" w:type="dxa"/>
          </w:tcPr>
          <w:p w:rsidR="00D33377" w:rsidRPr="00D33377" w:rsidRDefault="00D33377" w:rsidP="00D33377">
            <w:pPr>
              <w:jc w:val="center"/>
              <w:rPr>
                <w:rFonts w:ascii="Arial" w:hAnsi="Arial" w:cs="Arial"/>
              </w:rPr>
            </w:pPr>
            <w:r w:rsidRPr="00D33377">
              <w:rPr>
                <w:rFonts w:ascii="Arial" w:hAnsi="Arial" w:cs="Arial"/>
              </w:rPr>
              <w:t>All of the required quotations are recorded on the worksheet, all of the citation information is included, and quotations each come from different sources</w:t>
            </w:r>
          </w:p>
        </w:tc>
      </w:tr>
    </w:tbl>
    <w:p w:rsidR="00D33377" w:rsidRPr="00D33377" w:rsidRDefault="00D33377" w:rsidP="00D33377">
      <w:pPr>
        <w:spacing w:after="0" w:line="240" w:lineRule="auto"/>
        <w:rPr>
          <w:rFonts w:ascii="Arial" w:eastAsia="Times New Roman" w:hAnsi="Arial" w:cs="Arial"/>
          <w:sz w:val="20"/>
          <w:szCs w:val="20"/>
          <w:lang w:val="en-US"/>
        </w:rPr>
      </w:pPr>
    </w:p>
    <w:p w:rsidR="00D33377" w:rsidRPr="00D33377" w:rsidRDefault="00D33377" w:rsidP="00D33377">
      <w:pPr>
        <w:spacing w:after="0" w:line="240" w:lineRule="auto"/>
        <w:rPr>
          <w:rFonts w:ascii="Arial" w:eastAsia="Times New Roman" w:hAnsi="Arial" w:cs="Arial"/>
          <w:b/>
          <w:bCs/>
          <w:sz w:val="24"/>
          <w:szCs w:val="24"/>
          <w:lang w:val="en-US"/>
        </w:rPr>
      </w:pPr>
      <w:r w:rsidRPr="00D33377">
        <w:rPr>
          <w:rFonts w:ascii="Arial" w:eastAsia="Times New Roman" w:hAnsi="Arial" w:cs="Arial"/>
          <w:b/>
          <w:bCs/>
          <w:sz w:val="24"/>
          <w:szCs w:val="24"/>
          <w:lang w:val="en-US"/>
        </w:rPr>
        <w:t>TOTAL: ______/20</w:t>
      </w:r>
    </w:p>
    <w:p w:rsidR="00D33377" w:rsidRDefault="00D33377" w:rsidP="00D33377">
      <w:pPr>
        <w:spacing w:after="0" w:line="240" w:lineRule="auto"/>
        <w:rPr>
          <w:rFonts w:ascii="Arial" w:eastAsia="Times New Roman" w:hAnsi="Arial" w:cs="Arial"/>
          <w:b/>
          <w:bCs/>
          <w:sz w:val="24"/>
          <w:szCs w:val="24"/>
          <w:lang w:val="en-US"/>
        </w:rPr>
      </w:pPr>
    </w:p>
    <w:p w:rsidR="003F29DE" w:rsidRPr="00D33377" w:rsidRDefault="003F29DE" w:rsidP="00D33377">
      <w:pPr>
        <w:spacing w:after="0" w:line="240" w:lineRule="auto"/>
        <w:rPr>
          <w:rFonts w:ascii="Arial" w:eastAsia="Times New Roman" w:hAnsi="Arial" w:cs="Arial"/>
          <w:b/>
          <w:bCs/>
          <w:sz w:val="24"/>
          <w:szCs w:val="24"/>
          <w:lang w:val="en-US"/>
        </w:rPr>
      </w:pPr>
      <w:bookmarkStart w:id="0" w:name="_GoBack"/>
      <w:bookmarkEnd w:id="0"/>
    </w:p>
    <w:p w:rsidR="00D33377" w:rsidRPr="00D33377" w:rsidRDefault="00D33377" w:rsidP="00D33377">
      <w:pPr>
        <w:spacing w:after="0" w:line="240" w:lineRule="auto"/>
        <w:rPr>
          <w:rFonts w:ascii="Arial" w:eastAsia="Times New Roman" w:hAnsi="Arial" w:cs="Arial"/>
          <w:b/>
          <w:bCs/>
          <w:sz w:val="24"/>
          <w:szCs w:val="24"/>
          <w:lang w:val="en-US"/>
        </w:rPr>
      </w:pPr>
      <w:r w:rsidRPr="00D33377">
        <w:rPr>
          <w:rFonts w:ascii="Arial" w:eastAsia="Times New Roman" w:hAnsi="Arial" w:cs="Arial"/>
          <w:b/>
          <w:bCs/>
          <w:sz w:val="24"/>
          <w:szCs w:val="24"/>
          <w:lang w:val="en-US"/>
        </w:rPr>
        <w:t>ADDITIONAL COMMENTS:</w:t>
      </w:r>
    </w:p>
    <w:p w:rsidR="00D33377" w:rsidRPr="00D33377" w:rsidRDefault="00D33377" w:rsidP="00D33377">
      <w:pPr>
        <w:spacing w:after="0" w:line="240" w:lineRule="auto"/>
        <w:rPr>
          <w:rFonts w:ascii="Times New Roman" w:eastAsia="Times New Roman" w:hAnsi="Times New Roman" w:cs="Times New Roman"/>
          <w:sz w:val="24"/>
          <w:szCs w:val="24"/>
          <w:lang w:val="en-US"/>
        </w:rPr>
      </w:pPr>
    </w:p>
    <w:p w:rsidR="001E77A0" w:rsidRDefault="003F29DE"/>
    <w:sectPr w:rsidR="001E77A0">
      <w:headerReference w:type="default" r:id="rId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05A" w:rsidRDefault="003F29DE">
    <w:pPr>
      <w:pStyle w:val="Header"/>
    </w:pPr>
    <w:r>
      <w:t>Name:  ______________________________________    Date:  ____________________</w:t>
    </w:r>
  </w:p>
  <w:p w:rsidR="008B605A" w:rsidRDefault="003F29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7704C"/>
    <w:multiLevelType w:val="hybridMultilevel"/>
    <w:tmpl w:val="75B8958E"/>
    <w:lvl w:ilvl="0" w:tplc="0409000F">
      <w:start w:val="1"/>
      <w:numFmt w:val="decimal"/>
      <w:lvlText w:val="%1."/>
      <w:lvlJc w:val="left"/>
      <w:pPr>
        <w:tabs>
          <w:tab w:val="num" w:pos="720"/>
        </w:tabs>
        <w:ind w:left="720" w:hanging="360"/>
      </w:pPr>
    </w:lvl>
    <w:lvl w:ilvl="1" w:tplc="BADE6EDA">
      <w:start w:val="1"/>
      <w:numFmt w:val="bullet"/>
      <w:lvlText w:val=""/>
      <w:lvlJc w:val="left"/>
      <w:pPr>
        <w:tabs>
          <w:tab w:val="num" w:pos="1364"/>
        </w:tabs>
        <w:ind w:left="1364" w:hanging="284"/>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FD3247A"/>
    <w:multiLevelType w:val="hybridMultilevel"/>
    <w:tmpl w:val="06F8A9B2"/>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377"/>
    <w:rsid w:val="0031140D"/>
    <w:rsid w:val="003F29DE"/>
    <w:rsid w:val="003F47A8"/>
    <w:rsid w:val="00BD636A"/>
    <w:rsid w:val="00D3337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33377"/>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33377"/>
    <w:pPr>
      <w:tabs>
        <w:tab w:val="center" w:pos="4680"/>
        <w:tab w:val="right" w:pos="936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D33377"/>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BD63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33377"/>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33377"/>
    <w:pPr>
      <w:tabs>
        <w:tab w:val="center" w:pos="4680"/>
        <w:tab w:val="right" w:pos="936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D33377"/>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BD63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687</Words>
  <Characters>3919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2</cp:revision>
  <dcterms:created xsi:type="dcterms:W3CDTF">2012-10-20T02:42:00Z</dcterms:created>
  <dcterms:modified xsi:type="dcterms:W3CDTF">2012-10-20T02:59:00Z</dcterms:modified>
</cp:coreProperties>
</file>